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Ольга Викторовна </w:t>
            </w:r>
          </w:p>
          <w:p w:rsidR="001261EE" w:rsidRDefault="001261EE"/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государственных и муниципальных учреждениях»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Иванова Анастасия Андреевна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смыслового чтения на уроках естественно-математических дисциплин»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</w:t>
            </w:r>
            <w:proofErr w:type="spellEnd"/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tabs>
                <w:tab w:val="left" w:pos="18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«Преподавание ОРКСЭ/</w:t>
            </w:r>
          </w:p>
          <w:p w:rsidR="001261EE" w:rsidRPr="001261EE" w:rsidRDefault="001261EE" w:rsidP="001261EE">
            <w:pPr>
              <w:tabs>
                <w:tab w:val="left" w:pos="18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 в условиях реализации ФГОС НОО/ООО»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bookmarkStart w:id="0" w:name="_GoBack"/>
        <w:bookmarkEnd w:id="0"/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1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6486" w:type="dxa"/>
          </w:tcPr>
          <w:p w:rsidR="001261EE" w:rsidRPr="001261EE" w:rsidRDefault="00EE3001" w:rsidP="00EE3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программ дополнительного образования детей в дистанционной форме»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часов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Кукина Эльвира Борисовна</w:t>
            </w:r>
          </w:p>
        </w:tc>
        <w:tc>
          <w:tcPr>
            <w:tcW w:w="6486" w:type="dxa"/>
          </w:tcPr>
          <w:p w:rsid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Концепция модернизации преподавания учебного предмета «Физическая культура»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  <w:p w:rsidR="001261EE" w:rsidRPr="001261EE" w:rsidRDefault="001261EE" w:rsidP="0012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модернизации преподавания учебного предмета «Физическая культура» Инвариантный модуль»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Ольга Анатольевна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«Подготовка экспертов предметной комиссии ГИА по программам основного общего образования. Биология»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 часов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Матюшкова</w:t>
            </w:r>
            <w:proofErr w:type="spellEnd"/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«ФГОС: конструирование основной образовательной программы СОО» 36 часов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Осокина Наталья Ивановна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«ФГОС: сопровождение научно-исследовательской деятельности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:rsidR="001261EE" w:rsidRPr="001261EE" w:rsidRDefault="001261EE" w:rsidP="0012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 xml:space="preserve">«ФГОС: конструирование основной образовательной программы СОО»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Григорьевна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«Подготовка к итоговой аттестации по истории и обществознанию»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Плахова Надежда Валентиновна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 и видео съемка, обработка медиа</w:t>
            </w:r>
          </w:p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Нина Анатольевна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государственных и муниципальных учреждениях»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1261EE" w:rsidTr="001261EE">
        <w:tc>
          <w:tcPr>
            <w:tcW w:w="3085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</w:t>
            </w:r>
            <w:r w:rsidRPr="00126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6486" w:type="dxa"/>
          </w:tcPr>
          <w:p w:rsidR="001261EE" w:rsidRPr="001261EE" w:rsidRDefault="001261EE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1EE">
              <w:rPr>
                <w:rFonts w:ascii="Times New Roman" w:hAnsi="Times New Roman" w:cs="Times New Roman"/>
                <w:sz w:val="24"/>
                <w:szCs w:val="24"/>
              </w:rPr>
              <w:t xml:space="preserve">«ФГОС: организация проектной и исследовательской деятельности </w:t>
            </w:r>
            <w:proofErr w:type="gramStart"/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61EE">
              <w:rPr>
                <w:rFonts w:ascii="Times New Roman" w:hAnsi="Times New Roman" w:cs="Times New Roman"/>
                <w:sz w:val="24"/>
                <w:szCs w:val="24"/>
              </w:rPr>
              <w:t>. Иностранный язык» 36 часов</w:t>
            </w:r>
          </w:p>
        </w:tc>
      </w:tr>
      <w:tr w:rsidR="00C158B1" w:rsidTr="001261EE">
        <w:tc>
          <w:tcPr>
            <w:tcW w:w="3085" w:type="dxa"/>
          </w:tcPr>
          <w:p w:rsidR="00C158B1" w:rsidRDefault="00C158B1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B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Екатерина Михайловна</w:t>
            </w:r>
          </w:p>
        </w:tc>
        <w:tc>
          <w:tcPr>
            <w:tcW w:w="6486" w:type="dxa"/>
          </w:tcPr>
          <w:p w:rsidR="00C158B1" w:rsidRPr="00C158B1" w:rsidRDefault="00C158B1" w:rsidP="00C1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1">
              <w:rPr>
                <w:rFonts w:ascii="Times New Roman" w:hAnsi="Times New Roman" w:cs="Times New Roman"/>
                <w:sz w:val="24"/>
                <w:szCs w:val="24"/>
              </w:rPr>
              <w:t>«Развитие иноязычной коммуникативной компетенции во взаимосвязи с требованиями государственной итоговой аттестации ЕГЭ, ОГЭ»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8B1"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  <w:p w:rsidR="00C158B1" w:rsidRPr="00C158B1" w:rsidRDefault="00C158B1" w:rsidP="00C1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1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C158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8B1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158B1" w:rsidRPr="001261EE" w:rsidRDefault="00C158B1" w:rsidP="00C1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«ФГОС: способы организации учебной деятельности по английскому языку» 36 часов</w:t>
            </w:r>
          </w:p>
        </w:tc>
      </w:tr>
      <w:tr w:rsidR="00C158B1" w:rsidTr="001261EE">
        <w:tc>
          <w:tcPr>
            <w:tcW w:w="3085" w:type="dxa"/>
          </w:tcPr>
          <w:p w:rsidR="00C158B1" w:rsidRPr="00C158B1" w:rsidRDefault="00C158B1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8B1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Марасаева</w:t>
            </w:r>
            <w:proofErr w:type="spellEnd"/>
            <w:r w:rsidRPr="00C1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486" w:type="dxa"/>
          </w:tcPr>
          <w:p w:rsidR="00C158B1" w:rsidRPr="00C158B1" w:rsidRDefault="00C158B1" w:rsidP="00C1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1"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как инструмент достижения образовательных результатов ФГОС СОО: методический практикум» 36 часов</w:t>
            </w:r>
          </w:p>
        </w:tc>
      </w:tr>
      <w:tr w:rsidR="00C158B1" w:rsidTr="001261EE">
        <w:tc>
          <w:tcPr>
            <w:tcW w:w="3085" w:type="dxa"/>
          </w:tcPr>
          <w:p w:rsidR="00C158B1" w:rsidRPr="00C158B1" w:rsidRDefault="00C158B1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Максим Андреевич</w:t>
            </w:r>
          </w:p>
        </w:tc>
        <w:tc>
          <w:tcPr>
            <w:tcW w:w="6486" w:type="dxa"/>
          </w:tcPr>
          <w:p w:rsidR="00C158B1" w:rsidRPr="00C158B1" w:rsidRDefault="00C158B1" w:rsidP="00C15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1"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как инструмент достижения образовательных результатов ФГОС СОО: методический практикум» 36 часов</w:t>
            </w:r>
          </w:p>
        </w:tc>
      </w:tr>
      <w:tr w:rsidR="00152758" w:rsidTr="001261EE">
        <w:tc>
          <w:tcPr>
            <w:tcW w:w="3085" w:type="dxa"/>
          </w:tcPr>
          <w:p w:rsidR="00152758" w:rsidRPr="00152758" w:rsidRDefault="00152758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486" w:type="dxa"/>
          </w:tcPr>
          <w:p w:rsidR="00152758" w:rsidRPr="00152758" w:rsidRDefault="00152758" w:rsidP="00152758">
            <w:pPr>
              <w:tabs>
                <w:tab w:val="left" w:pos="1765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«Преподавание ОРКСЭ/ОДНКНР в условиях реализации ФГОС» 72 часа </w:t>
            </w:r>
          </w:p>
        </w:tc>
      </w:tr>
      <w:tr w:rsidR="00152758" w:rsidTr="001261EE">
        <w:tc>
          <w:tcPr>
            <w:tcW w:w="3085" w:type="dxa"/>
          </w:tcPr>
          <w:p w:rsidR="00152758" w:rsidRDefault="00EE3001" w:rsidP="0012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Ольга Владиславовна</w:t>
            </w:r>
          </w:p>
        </w:tc>
        <w:tc>
          <w:tcPr>
            <w:tcW w:w="6486" w:type="dxa"/>
          </w:tcPr>
          <w:p w:rsidR="00152758" w:rsidRPr="00152758" w:rsidRDefault="00EE3001" w:rsidP="00152758">
            <w:pPr>
              <w:tabs>
                <w:tab w:val="left" w:pos="1765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общеобразовательной организации по подготовке обучающихся по военно-прикладным видам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</w:tr>
    </w:tbl>
    <w:p w:rsidR="001261EE" w:rsidRDefault="001261EE"/>
    <w:sectPr w:rsidR="0012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8E"/>
    <w:rsid w:val="001261EE"/>
    <w:rsid w:val="00152758"/>
    <w:rsid w:val="00A45F89"/>
    <w:rsid w:val="00BE778E"/>
    <w:rsid w:val="00C158B1"/>
    <w:rsid w:val="00E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2020-01-12T10:13:00Z</dcterms:created>
  <dcterms:modified xsi:type="dcterms:W3CDTF">2020-01-12T11:01:00Z</dcterms:modified>
</cp:coreProperties>
</file>